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D0F" w:rsidRPr="00834C0C" w:rsidRDefault="00670D0F" w:rsidP="00834C0C">
      <w:pPr>
        <w:spacing w:after="0" w:line="240" w:lineRule="auto"/>
        <w:ind w:left="992" w:right="-568"/>
        <w:jc w:val="both"/>
        <w:rPr>
          <w:rFonts w:ascii="Trebuchet MS" w:hAnsi="Trebuchet MS" w:cs="Arial"/>
          <w:b/>
          <w:sz w:val="24"/>
          <w:szCs w:val="24"/>
        </w:rPr>
      </w:pPr>
    </w:p>
    <w:p w:rsidR="00670D0F" w:rsidRPr="00834C0C" w:rsidRDefault="00670D0F" w:rsidP="00834C0C">
      <w:pPr>
        <w:spacing w:after="0" w:line="240" w:lineRule="auto"/>
        <w:jc w:val="center"/>
        <w:rPr>
          <w:rFonts w:ascii="Trebuchet MS" w:hAnsi="Trebuchet MS" w:cs="Arial"/>
          <w:b/>
          <w:color w:val="7F7F7F" w:themeColor="text1" w:themeTint="80"/>
          <w:sz w:val="24"/>
          <w:szCs w:val="24"/>
          <w:lang w:val="it-IT"/>
        </w:rPr>
      </w:pPr>
      <w:r w:rsidRPr="00834C0C">
        <w:rPr>
          <w:rFonts w:ascii="Trebuchet MS" w:hAnsi="Trebuchet MS" w:cs="Arial"/>
          <w:b/>
          <w:color w:val="7F7F7F" w:themeColor="text1" w:themeTint="80"/>
          <w:sz w:val="24"/>
          <w:szCs w:val="24"/>
          <w:lang w:val="it-IT"/>
        </w:rPr>
        <w:t>DIRECȚIA PATRIMONIU CULTURAL</w:t>
      </w:r>
    </w:p>
    <w:p w:rsidR="007C3D77" w:rsidRDefault="00D97EAF" w:rsidP="000B2BB3">
      <w:pPr>
        <w:spacing w:after="0" w:line="240" w:lineRule="auto"/>
        <w:jc w:val="right"/>
        <w:rPr>
          <w:rFonts w:ascii="Trebuchet MS" w:hAnsi="Trebuchet MS" w:cs="Arial"/>
          <w:b/>
          <w:sz w:val="24"/>
          <w:szCs w:val="24"/>
          <w:lang w:val="it-IT"/>
        </w:rPr>
      </w:pPr>
      <w:r>
        <w:rPr>
          <w:rFonts w:ascii="Trebuchet MS" w:hAnsi="Trebuchet MS" w:cs="Arial"/>
          <w:b/>
          <w:lang w:val="it-IT"/>
        </w:rPr>
        <w:t xml:space="preserve">    </w:t>
      </w:r>
    </w:p>
    <w:p w:rsidR="000B2BB3" w:rsidRDefault="000B2BB3" w:rsidP="000B2BB3">
      <w:pPr>
        <w:spacing w:after="0" w:line="240" w:lineRule="auto"/>
        <w:jc w:val="right"/>
        <w:rPr>
          <w:rFonts w:ascii="Trebuchet MS" w:hAnsi="Trebuchet MS" w:cs="Arial"/>
          <w:b/>
          <w:sz w:val="24"/>
          <w:szCs w:val="24"/>
          <w:lang w:val="it-IT"/>
        </w:rPr>
      </w:pPr>
    </w:p>
    <w:p w:rsidR="000B2BB3" w:rsidRPr="000B2BB3" w:rsidRDefault="000B2BB3" w:rsidP="000B2BB3">
      <w:pPr>
        <w:spacing w:after="0" w:line="240" w:lineRule="auto"/>
        <w:jc w:val="right"/>
        <w:rPr>
          <w:rFonts w:ascii="Trebuchet MS" w:hAnsi="Trebuchet MS" w:cs="Arial"/>
          <w:b/>
          <w:sz w:val="24"/>
          <w:szCs w:val="24"/>
          <w:lang w:val="it-IT"/>
        </w:rPr>
      </w:pPr>
    </w:p>
    <w:p w:rsidR="007C3D77" w:rsidRDefault="007C3D77" w:rsidP="007C3D7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1276" w:hanging="284"/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REZUMATUL </w:t>
      </w:r>
      <w:r w:rsidRPr="00A649E4">
        <w:rPr>
          <w:rFonts w:ascii="Trebuchet MS" w:hAnsi="Trebuchet MS"/>
          <w:b/>
          <w:color w:val="FF0000"/>
          <w:sz w:val="24"/>
          <w:szCs w:val="24"/>
        </w:rPr>
        <w:t>REZOLUȚIILOR</w:t>
      </w:r>
    </w:p>
    <w:p w:rsidR="00D97EAF" w:rsidRDefault="007C3D77" w:rsidP="007C3D7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1276" w:hanging="284"/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BIROULUI COMISIEI NAȚIONALE A MUZEELOR ȘI COLECȚIILOR </w:t>
      </w:r>
    </w:p>
    <w:p w:rsidR="007C3D77" w:rsidRDefault="00D97EAF" w:rsidP="007C3D7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1276" w:hanging="284"/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în ședința din </w:t>
      </w:r>
      <w:r>
        <w:rPr>
          <w:rFonts w:ascii="Trebuchet MS" w:hAnsi="Trebuchet MS" w:cs="Arial"/>
          <w:b/>
          <w:sz w:val="24"/>
          <w:szCs w:val="24"/>
          <w:lang w:val="it-IT"/>
        </w:rPr>
        <w:t>05</w:t>
      </w:r>
      <w:r w:rsidRPr="00DA52FC">
        <w:rPr>
          <w:rFonts w:ascii="Trebuchet MS" w:hAnsi="Trebuchet MS" w:cs="Arial"/>
          <w:b/>
          <w:sz w:val="24"/>
          <w:szCs w:val="24"/>
          <w:lang w:val="it-IT"/>
        </w:rPr>
        <w:t>.</w:t>
      </w:r>
      <w:r>
        <w:rPr>
          <w:rFonts w:ascii="Trebuchet MS" w:hAnsi="Trebuchet MS" w:cs="Arial"/>
          <w:b/>
          <w:sz w:val="24"/>
          <w:szCs w:val="24"/>
          <w:lang w:val="it-IT"/>
        </w:rPr>
        <w:t>10.</w:t>
      </w:r>
      <w:r w:rsidRPr="00DA52FC">
        <w:rPr>
          <w:rFonts w:ascii="Trebuchet MS" w:hAnsi="Trebuchet MS" w:cs="Arial"/>
          <w:b/>
          <w:sz w:val="24"/>
          <w:szCs w:val="24"/>
          <w:lang w:val="it-IT"/>
        </w:rPr>
        <w:t>2020</w:t>
      </w:r>
    </w:p>
    <w:p w:rsidR="000B2BB3" w:rsidRDefault="000B2BB3" w:rsidP="000B2BB3">
      <w:pPr>
        <w:pStyle w:val="ListParagraph"/>
        <w:spacing w:after="0" w:line="240" w:lineRule="auto"/>
        <w:ind w:left="1080"/>
        <w:rPr>
          <w:rFonts w:ascii="Trebuchet MS" w:hAnsi="Trebuchet MS" w:cs="Arial"/>
          <w:b/>
          <w:sz w:val="24"/>
          <w:szCs w:val="24"/>
        </w:rPr>
      </w:pPr>
    </w:p>
    <w:p w:rsidR="000B2BB3" w:rsidRDefault="000B2BB3" w:rsidP="000B2BB3">
      <w:pPr>
        <w:pStyle w:val="ListParagraph"/>
        <w:spacing w:after="0" w:line="240" w:lineRule="auto"/>
        <w:ind w:left="1080"/>
        <w:rPr>
          <w:rFonts w:ascii="Trebuchet MS" w:hAnsi="Trebuchet MS" w:cs="Arial"/>
          <w:b/>
          <w:sz w:val="24"/>
          <w:szCs w:val="24"/>
        </w:rPr>
      </w:pPr>
    </w:p>
    <w:p w:rsidR="00D97EAF" w:rsidRDefault="00D97EAF" w:rsidP="00D97EAF">
      <w:pPr>
        <w:pStyle w:val="ListParagraph"/>
        <w:numPr>
          <w:ilvl w:val="0"/>
          <w:numId w:val="17"/>
        </w:numPr>
        <w:spacing w:after="0" w:line="240" w:lineRule="auto"/>
        <w:rPr>
          <w:rFonts w:ascii="Trebuchet MS" w:hAnsi="Trebuchet MS" w:cs="Arial"/>
          <w:b/>
          <w:sz w:val="24"/>
          <w:szCs w:val="24"/>
        </w:rPr>
      </w:pPr>
      <w:r w:rsidRPr="00357193">
        <w:rPr>
          <w:rFonts w:ascii="Trebuchet MS" w:hAnsi="Trebuchet MS" w:cs="Arial"/>
          <w:b/>
          <w:sz w:val="24"/>
          <w:szCs w:val="24"/>
        </w:rPr>
        <w:t>AVIZARE EXPORTURI TEMPORARE</w:t>
      </w:r>
    </w:p>
    <w:p w:rsidR="00D97EAF" w:rsidRPr="00357193" w:rsidRDefault="00D97EAF" w:rsidP="00D97EAF">
      <w:pPr>
        <w:pStyle w:val="ListParagraph"/>
        <w:spacing w:after="0" w:line="240" w:lineRule="auto"/>
        <w:ind w:left="1080"/>
        <w:rPr>
          <w:rFonts w:ascii="Trebuchet MS" w:hAnsi="Trebuchet MS" w:cs="Arial"/>
          <w:b/>
          <w:sz w:val="24"/>
          <w:szCs w:val="24"/>
        </w:rPr>
      </w:pPr>
    </w:p>
    <w:p w:rsidR="00D97EAF" w:rsidRPr="00357193" w:rsidRDefault="00D97EAF" w:rsidP="00D97EAF">
      <w:pPr>
        <w:pStyle w:val="ListParagraph"/>
        <w:spacing w:after="0" w:line="240" w:lineRule="auto"/>
        <w:ind w:left="0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>1.</w:t>
      </w:r>
      <w:r w:rsidRPr="00357193">
        <w:rPr>
          <w:rFonts w:ascii="Trebuchet MS" w:hAnsi="Trebuchet MS" w:cs="Arial"/>
          <w:sz w:val="24"/>
          <w:szCs w:val="24"/>
          <w:lang w:val="ro-RO"/>
        </w:rPr>
        <w:t xml:space="preserve"> Solicitarea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 xml:space="preserve"> Muzeului Național de Istorie a României din București</w:t>
      </w:r>
      <w:r w:rsidRPr="00357193">
        <w:rPr>
          <w:rFonts w:ascii="Trebuchet MS" w:hAnsi="Trebuchet MS" w:cs="Arial"/>
          <w:sz w:val="24"/>
          <w:szCs w:val="24"/>
          <w:lang w:val="ro-RO"/>
        </w:rPr>
        <w:t>, privind avizarea prelungirii exportului temporar al unui număr de 5 bunuri culturale mobile, până la data de 26 ianuarie 2021, în vederea participării la expoziția ”</w:t>
      </w:r>
      <w:r w:rsidRPr="00357193">
        <w:rPr>
          <w:rFonts w:ascii="Trebuchet MS" w:hAnsi="Trebuchet MS" w:cs="Arial"/>
          <w:i/>
          <w:sz w:val="24"/>
          <w:szCs w:val="24"/>
          <w:lang w:val="ro-RO"/>
        </w:rPr>
        <w:t>Wisigoths, rois de Toulouse</w:t>
      </w:r>
      <w:r w:rsidRPr="00357193">
        <w:rPr>
          <w:rFonts w:ascii="Trebuchet MS" w:hAnsi="Trebuchet MS" w:cs="Arial"/>
          <w:sz w:val="24"/>
          <w:szCs w:val="24"/>
          <w:lang w:val="ro-RO"/>
        </w:rPr>
        <w:t>”, organizată la Muzeul Saint-Raymond din Toulouse, Franța, expoziție prelungită de organizator până la data de 27 decembrie 2020.</w:t>
      </w:r>
    </w:p>
    <w:p w:rsidR="00D97EAF" w:rsidRPr="00357193" w:rsidRDefault="00D97EAF" w:rsidP="00D97EAF">
      <w:pPr>
        <w:pStyle w:val="ListParagraph"/>
        <w:spacing w:after="0" w:line="240" w:lineRule="auto"/>
        <w:ind w:left="0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>Nr.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 xml:space="preserve"> 6562</w:t>
      </w:r>
      <w:r w:rsidRPr="00357193">
        <w:rPr>
          <w:rFonts w:ascii="Trebuchet MS" w:hAnsi="Trebuchet MS" w:cs="Arial"/>
          <w:sz w:val="24"/>
          <w:szCs w:val="24"/>
          <w:lang w:val="ro-RO"/>
        </w:rPr>
        <w:t>/D.P.C./22.09.2020; 6284/M.N.I.R./17.09.2020</w:t>
      </w:r>
    </w:p>
    <w:p w:rsidR="00D97EAF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pt-BR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AVIZEAZĂ FAVORABIL SOLICITAREA </w:t>
      </w:r>
    </w:p>
    <w:p w:rsidR="00D97EAF" w:rsidRPr="00357193" w:rsidRDefault="00D97EAF" w:rsidP="00D97EAF">
      <w:pPr>
        <w:pStyle w:val="ListParagraph"/>
        <w:spacing w:after="0" w:line="240" w:lineRule="auto"/>
        <w:ind w:left="0"/>
        <w:jc w:val="both"/>
        <w:rPr>
          <w:rFonts w:ascii="Trebuchet MS" w:hAnsi="Trebuchet MS" w:cs="Arial"/>
          <w:sz w:val="24"/>
          <w:szCs w:val="24"/>
          <w:lang w:val="ro-RO"/>
        </w:rPr>
      </w:pPr>
    </w:p>
    <w:p w:rsidR="00D97EAF" w:rsidRPr="00357193" w:rsidRDefault="00D97EAF" w:rsidP="00D97EAF">
      <w:pPr>
        <w:pStyle w:val="ListParagraph"/>
        <w:spacing w:after="0" w:line="240" w:lineRule="auto"/>
        <w:ind w:left="0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>2.</w:t>
      </w:r>
      <w:r w:rsidRPr="00357193">
        <w:rPr>
          <w:rFonts w:ascii="Trebuchet MS" w:hAnsi="Trebuchet MS" w:cs="Arial"/>
          <w:sz w:val="24"/>
          <w:szCs w:val="24"/>
          <w:lang w:val="ro-RO"/>
        </w:rPr>
        <w:t xml:space="preserve"> </w:t>
      </w:r>
      <w:r w:rsidRPr="00357193">
        <w:rPr>
          <w:rFonts w:ascii="Trebuchet MS" w:hAnsi="Trebuchet MS" w:cs="Arial"/>
          <w:sz w:val="24"/>
          <w:szCs w:val="24"/>
        </w:rPr>
        <w:t xml:space="preserve">Solicitarea </w:t>
      </w:r>
      <w:r w:rsidRPr="00357193">
        <w:rPr>
          <w:rFonts w:ascii="Trebuchet MS" w:hAnsi="Trebuchet MS" w:cs="Arial"/>
          <w:b/>
          <w:sz w:val="24"/>
          <w:szCs w:val="24"/>
        </w:rPr>
        <w:t xml:space="preserve">Muzeului Național al Țăranului Român, București </w:t>
      </w:r>
      <w:r w:rsidRPr="00357193">
        <w:rPr>
          <w:rFonts w:ascii="Trebuchet MS" w:hAnsi="Trebuchet MS" w:cs="Arial"/>
          <w:sz w:val="24"/>
          <w:szCs w:val="24"/>
        </w:rPr>
        <w:t xml:space="preserve">privind avizarea exportului temporar al unui bun cultural mobil – </w:t>
      </w:r>
      <w:r w:rsidRPr="00357193">
        <w:rPr>
          <w:rFonts w:ascii="Trebuchet MS" w:hAnsi="Trebuchet MS" w:cs="Arial"/>
          <w:i/>
          <w:sz w:val="24"/>
          <w:szCs w:val="24"/>
        </w:rPr>
        <w:t xml:space="preserve">farfurie, </w:t>
      </w:r>
      <w:r w:rsidRPr="00357193">
        <w:rPr>
          <w:rFonts w:ascii="Trebuchet MS" w:hAnsi="Trebuchet MS" w:cs="Arial"/>
          <w:sz w:val="24"/>
          <w:szCs w:val="24"/>
        </w:rPr>
        <w:t>în vederea participării la expoziția ”</w:t>
      </w:r>
      <w:r w:rsidRPr="00357193">
        <w:rPr>
          <w:rFonts w:ascii="Trebuchet MS" w:hAnsi="Trebuchet MS" w:cs="Arial"/>
          <w:i/>
          <w:sz w:val="24"/>
          <w:szCs w:val="24"/>
        </w:rPr>
        <w:t>Fake for Real. A History of Forgery and Falsification</w:t>
      </w:r>
      <w:r w:rsidRPr="00357193">
        <w:rPr>
          <w:rFonts w:ascii="Trebuchet MS" w:hAnsi="Trebuchet MS" w:cs="Arial"/>
          <w:sz w:val="24"/>
          <w:szCs w:val="24"/>
        </w:rPr>
        <w:t>”, organizată la House of European History, din Brussels, Belgia, în perioada 21.10.2020-31.10.2021.</w:t>
      </w:r>
    </w:p>
    <w:p w:rsidR="00D97EAF" w:rsidRPr="00357193" w:rsidRDefault="00D97EAF" w:rsidP="00D97EAF">
      <w:pPr>
        <w:spacing w:after="0" w:line="240" w:lineRule="auto"/>
        <w:jc w:val="both"/>
        <w:rPr>
          <w:rFonts w:ascii="Trebuchet MS" w:hAnsi="Trebuchet MS" w:cs="Arial"/>
          <w:sz w:val="24"/>
          <w:szCs w:val="24"/>
        </w:rPr>
      </w:pPr>
      <w:r w:rsidRPr="00357193">
        <w:rPr>
          <w:rFonts w:ascii="Trebuchet MS" w:hAnsi="Trebuchet MS" w:cs="Arial"/>
          <w:sz w:val="24"/>
          <w:szCs w:val="24"/>
        </w:rPr>
        <w:t xml:space="preserve">Nr. </w:t>
      </w:r>
      <w:r w:rsidRPr="00357193">
        <w:rPr>
          <w:rFonts w:ascii="Trebuchet MS" w:hAnsi="Trebuchet MS" w:cs="Arial"/>
          <w:b/>
          <w:sz w:val="24"/>
          <w:szCs w:val="24"/>
        </w:rPr>
        <w:t>6462</w:t>
      </w:r>
      <w:r w:rsidRPr="00357193">
        <w:rPr>
          <w:rFonts w:ascii="Trebuchet MS" w:hAnsi="Trebuchet MS" w:cs="Arial"/>
          <w:sz w:val="24"/>
          <w:szCs w:val="24"/>
        </w:rPr>
        <w:t>/D.P.C./17.09.2020; 4196/14.09.2020</w:t>
      </w:r>
    </w:p>
    <w:p w:rsidR="00D97EAF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pt-BR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AVIZEAZĂ FAVORABIL SOLICITAREA </w:t>
      </w:r>
    </w:p>
    <w:p w:rsidR="00D97EAF" w:rsidRDefault="00D97EAF" w:rsidP="00D97EAF">
      <w:pPr>
        <w:pStyle w:val="ListParagraph"/>
        <w:spacing w:after="0" w:line="240" w:lineRule="auto"/>
        <w:ind w:left="0"/>
        <w:jc w:val="both"/>
        <w:rPr>
          <w:rFonts w:ascii="Trebuchet MS" w:hAnsi="Trebuchet MS" w:cs="Arial"/>
          <w:sz w:val="24"/>
          <w:szCs w:val="24"/>
          <w:lang w:val="ro-RO"/>
        </w:rPr>
      </w:pPr>
    </w:p>
    <w:p w:rsidR="000B2BB3" w:rsidRDefault="000B2BB3" w:rsidP="00D97EAF">
      <w:pPr>
        <w:pStyle w:val="ListParagraph"/>
        <w:spacing w:after="0" w:line="240" w:lineRule="auto"/>
        <w:ind w:left="0"/>
        <w:jc w:val="both"/>
        <w:rPr>
          <w:rFonts w:ascii="Trebuchet MS" w:hAnsi="Trebuchet MS" w:cs="Arial"/>
          <w:sz w:val="24"/>
          <w:szCs w:val="24"/>
          <w:lang w:val="ro-RO"/>
        </w:rPr>
      </w:pPr>
    </w:p>
    <w:p w:rsidR="00D97EAF" w:rsidRDefault="00D97EAF" w:rsidP="00D97EAF">
      <w:pPr>
        <w:pStyle w:val="ListParagraph"/>
        <w:numPr>
          <w:ilvl w:val="0"/>
          <w:numId w:val="17"/>
        </w:numPr>
        <w:spacing w:after="0" w:line="240" w:lineRule="auto"/>
        <w:rPr>
          <w:rFonts w:ascii="Trebuchet MS" w:hAnsi="Trebuchet MS" w:cs="Arial"/>
          <w:b/>
          <w:sz w:val="24"/>
          <w:szCs w:val="24"/>
        </w:rPr>
      </w:pPr>
      <w:r w:rsidRPr="00357193">
        <w:rPr>
          <w:rFonts w:ascii="Trebuchet MS" w:hAnsi="Trebuchet MS" w:cs="Arial"/>
          <w:b/>
          <w:sz w:val="24"/>
          <w:szCs w:val="24"/>
        </w:rPr>
        <w:t>AVIZARE ACREDITARE  EXPERT</w:t>
      </w:r>
    </w:p>
    <w:p w:rsidR="00D97EAF" w:rsidRPr="00357193" w:rsidRDefault="00D97EAF" w:rsidP="00D97EAF">
      <w:pPr>
        <w:pStyle w:val="ListParagraph"/>
        <w:spacing w:after="0" w:line="240" w:lineRule="auto"/>
        <w:ind w:left="1080"/>
        <w:rPr>
          <w:rFonts w:ascii="Trebuchet MS" w:hAnsi="Trebuchet MS" w:cs="Arial"/>
          <w:b/>
          <w:sz w:val="24"/>
          <w:szCs w:val="24"/>
        </w:rPr>
      </w:pP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 xml:space="preserve">3. </w:t>
      </w:r>
      <w:r w:rsidRPr="00357193">
        <w:rPr>
          <w:rFonts w:ascii="Trebuchet MS" w:hAnsi="Trebuchet MS" w:cs="Arial"/>
          <w:sz w:val="24"/>
          <w:szCs w:val="24"/>
          <w:lang w:val="ro-RO"/>
        </w:rPr>
        <w:t>Candida</w:t>
      </w:r>
      <w:r w:rsidR="000B2BB3">
        <w:rPr>
          <w:rFonts w:ascii="Trebuchet MS" w:hAnsi="Trebuchet MS" w:cs="Arial"/>
          <w:sz w:val="24"/>
          <w:szCs w:val="24"/>
          <w:lang w:val="ro-RO"/>
        </w:rPr>
        <w:t xml:space="preserve">t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– interviu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 xml:space="preserve">Domeniul / domeniile: 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 xml:space="preserve">Bunuri cu semnificație artistică: </w:t>
      </w:r>
    </w:p>
    <w:p w:rsidR="00D97EAF" w:rsidRPr="00357193" w:rsidRDefault="00D97EAF" w:rsidP="00D97EAF">
      <w:pPr>
        <w:pStyle w:val="ListParagraph"/>
        <w:numPr>
          <w:ilvl w:val="0"/>
          <w:numId w:val="8"/>
        </w:num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>Gravură japoneză sec. XIX-XX (epocile Edo, Meiji, Taishō, Shōwa)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 xml:space="preserve">Instituția: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Complexul</w:t>
      </w:r>
      <w:r w:rsidRPr="00357193">
        <w:rPr>
          <w:rFonts w:ascii="Trebuchet MS" w:hAnsi="Trebuchet MS" w:cs="Arial"/>
          <w:sz w:val="24"/>
          <w:szCs w:val="24"/>
          <w:lang w:val="ro-RO"/>
        </w:rPr>
        <w:t xml:space="preserve">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Muzeal Arad</w:t>
      </w:r>
    </w:p>
    <w:p w:rsidR="00D97EAF" w:rsidRPr="00357193" w:rsidRDefault="00D97EAF" w:rsidP="00D97EA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 xml:space="preserve">Nr.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6420</w:t>
      </w:r>
      <w:r w:rsidRPr="00357193">
        <w:rPr>
          <w:rFonts w:ascii="Trebuchet MS" w:hAnsi="Trebuchet MS" w:cs="Arial"/>
          <w:sz w:val="24"/>
          <w:szCs w:val="24"/>
          <w:lang w:val="ro-RO"/>
        </w:rPr>
        <w:t xml:space="preserve">/D.P.C./16.09.2020 </w:t>
      </w:r>
    </w:p>
    <w:p w:rsidR="00D97EAF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pt-BR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AVIZEAZĂ FAVORABIL SOLICITAREA </w:t>
      </w:r>
    </w:p>
    <w:p w:rsidR="00D97EAF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</w:p>
    <w:p w:rsidR="000B2BB3" w:rsidRDefault="000B2BB3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</w:p>
    <w:p w:rsidR="00D97EAF" w:rsidRPr="00D97EAF" w:rsidRDefault="00D97EAF" w:rsidP="00D97EAF">
      <w:pPr>
        <w:pStyle w:val="ListParagraph"/>
        <w:numPr>
          <w:ilvl w:val="0"/>
          <w:numId w:val="17"/>
        </w:num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D97EAF">
        <w:rPr>
          <w:rFonts w:ascii="Trebuchet MS" w:hAnsi="Trebuchet MS" w:cs="Arial"/>
          <w:b/>
          <w:sz w:val="24"/>
          <w:szCs w:val="24"/>
          <w:lang w:val="ro-RO"/>
        </w:rPr>
        <w:lastRenderedPageBreak/>
        <w:t xml:space="preserve">ACREDITARE CONSERVATORI / RESTAURATORI </w:t>
      </w:r>
    </w:p>
    <w:p w:rsidR="00D97EAF" w:rsidRPr="00D97EAF" w:rsidRDefault="00D97EAF" w:rsidP="00D97EAF">
      <w:pPr>
        <w:pStyle w:val="ListParagraph"/>
        <w:spacing w:after="0" w:line="240" w:lineRule="auto"/>
        <w:ind w:left="1080"/>
        <w:rPr>
          <w:rFonts w:ascii="Trebuchet MS" w:hAnsi="Trebuchet MS" w:cs="Arial"/>
          <w:b/>
          <w:sz w:val="24"/>
          <w:szCs w:val="24"/>
          <w:lang w:val="ro-RO"/>
        </w:rPr>
      </w:pP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 xml:space="preserve">4. </w:t>
      </w:r>
      <w:r w:rsidRPr="00357193">
        <w:rPr>
          <w:rFonts w:ascii="Trebuchet MS" w:hAnsi="Trebuchet MS" w:cs="Arial"/>
          <w:sz w:val="24"/>
          <w:szCs w:val="24"/>
          <w:lang w:val="ro-RO"/>
        </w:rPr>
        <w:t>Candidat</w:t>
      </w:r>
      <w:r w:rsidR="000B2BB3">
        <w:rPr>
          <w:rFonts w:ascii="Trebuchet MS" w:hAnsi="Trebuchet MS" w:cs="Arial"/>
          <w:sz w:val="24"/>
          <w:szCs w:val="24"/>
          <w:lang w:val="ro-RO"/>
        </w:rPr>
        <w:t xml:space="preserve">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 xml:space="preserve">- Adriana – interviu 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>Domeniul / domeniile:</w:t>
      </w:r>
    </w:p>
    <w:p w:rsidR="00D97EAF" w:rsidRPr="00357193" w:rsidRDefault="00D97EAF" w:rsidP="00D97EAF">
      <w:pPr>
        <w:pStyle w:val="ListParagraph"/>
        <w:numPr>
          <w:ilvl w:val="0"/>
          <w:numId w:val="8"/>
        </w:num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>Conservare – investigații biologice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 xml:space="preserve">Instituția: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Universitatea ”Al. I, Cuza” Iași, Facultatea de Teologie Ortodoxă, Specializarea Artă Sacră</w:t>
      </w:r>
    </w:p>
    <w:p w:rsidR="00D97EAF" w:rsidRPr="00357193" w:rsidRDefault="00D97EAF" w:rsidP="00D97EA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 xml:space="preserve">Nr.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1402</w:t>
      </w:r>
      <w:r w:rsidRPr="00357193">
        <w:rPr>
          <w:rFonts w:ascii="Trebuchet MS" w:hAnsi="Trebuchet MS" w:cs="Arial"/>
          <w:sz w:val="24"/>
          <w:szCs w:val="24"/>
          <w:lang w:val="ro-RO"/>
        </w:rPr>
        <w:t>/D.P.C./17.02.2020</w:t>
      </w:r>
    </w:p>
    <w:p w:rsidR="00D97EAF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pt-BR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AVIZEAZĂ FAVORABIL SOLICITAREA 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>5.</w:t>
      </w:r>
      <w:r w:rsidRPr="00357193">
        <w:rPr>
          <w:rFonts w:ascii="Trebuchet MS" w:hAnsi="Trebuchet MS" w:cs="Arial"/>
          <w:sz w:val="24"/>
          <w:szCs w:val="24"/>
          <w:lang w:val="ro-RO"/>
        </w:rPr>
        <w:t xml:space="preserve"> Candidat</w:t>
      </w:r>
      <w:r w:rsidR="000B2BB3">
        <w:rPr>
          <w:rFonts w:ascii="Trebuchet MS" w:hAnsi="Trebuchet MS" w:cs="Arial"/>
          <w:sz w:val="24"/>
          <w:szCs w:val="24"/>
          <w:lang w:val="ro-RO"/>
        </w:rPr>
        <w:t xml:space="preserve">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– interviu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>Domeniul / domeniile:</w:t>
      </w:r>
    </w:p>
    <w:p w:rsidR="00D97EAF" w:rsidRPr="00357193" w:rsidRDefault="00D97EAF" w:rsidP="00D97EAF">
      <w:pPr>
        <w:pStyle w:val="ListParagraph"/>
        <w:numPr>
          <w:ilvl w:val="0"/>
          <w:numId w:val="8"/>
        </w:num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 xml:space="preserve">Restaurare – conservare piatră și ceramică 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 xml:space="preserve">Instituția: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Complexul Muzeal Național ”Moldova”, Iași</w:t>
      </w:r>
    </w:p>
    <w:p w:rsidR="00D97EAF" w:rsidRPr="00357193" w:rsidRDefault="00D97EAF" w:rsidP="00D97EA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 xml:space="preserve">Nr.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5135</w:t>
      </w:r>
      <w:r w:rsidRPr="00357193">
        <w:rPr>
          <w:rFonts w:ascii="Trebuchet MS" w:hAnsi="Trebuchet MS" w:cs="Arial"/>
          <w:sz w:val="24"/>
          <w:szCs w:val="24"/>
          <w:lang w:val="ro-RO"/>
        </w:rPr>
        <w:t>/D.P.C./27.07.2020</w:t>
      </w:r>
    </w:p>
    <w:p w:rsidR="00D97EAF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pt-BR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AVIZEAZĂ FAVORABIL SOLICITAREA 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>6.</w:t>
      </w:r>
      <w:r w:rsidRPr="00357193">
        <w:rPr>
          <w:rFonts w:ascii="Trebuchet MS" w:hAnsi="Trebuchet MS" w:cs="Arial"/>
          <w:sz w:val="24"/>
          <w:szCs w:val="24"/>
          <w:lang w:val="ro-RO"/>
        </w:rPr>
        <w:t xml:space="preserve"> Candidat</w:t>
      </w:r>
      <w:r w:rsidR="000B2BB3">
        <w:rPr>
          <w:rFonts w:ascii="Trebuchet MS" w:hAnsi="Trebuchet MS" w:cs="Arial"/>
          <w:sz w:val="24"/>
          <w:szCs w:val="24"/>
          <w:lang w:val="ro-RO"/>
        </w:rPr>
        <w:t xml:space="preserve">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– interviu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>Domeniul / domeniile:</w:t>
      </w:r>
    </w:p>
    <w:p w:rsidR="00D97EAF" w:rsidRPr="00357193" w:rsidRDefault="00D97EAF" w:rsidP="00D97EAF">
      <w:pPr>
        <w:pStyle w:val="ListParagraph"/>
        <w:numPr>
          <w:ilvl w:val="0"/>
          <w:numId w:val="8"/>
        </w:num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357193">
        <w:rPr>
          <w:rFonts w:ascii="Trebuchet MS" w:hAnsi="Trebuchet MS" w:cs="Arial"/>
          <w:b/>
          <w:sz w:val="24"/>
          <w:szCs w:val="24"/>
          <w:lang w:val="ro-RO"/>
        </w:rPr>
        <w:t>Restaurare – conservare os și corn</w:t>
      </w:r>
    </w:p>
    <w:p w:rsidR="00D97EAF" w:rsidRPr="00357193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 xml:space="preserve">Instituția: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Complexul Muzeal Național ”Moldova”, Iași</w:t>
      </w:r>
    </w:p>
    <w:p w:rsidR="00D97EAF" w:rsidRPr="00357193" w:rsidRDefault="00D97EAF" w:rsidP="00D97EA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 xml:space="preserve">Nr. </w:t>
      </w:r>
      <w:r w:rsidRPr="00357193">
        <w:rPr>
          <w:rFonts w:ascii="Trebuchet MS" w:hAnsi="Trebuchet MS" w:cs="Arial"/>
          <w:b/>
          <w:sz w:val="24"/>
          <w:szCs w:val="24"/>
          <w:lang w:val="ro-RO"/>
        </w:rPr>
        <w:t>5136</w:t>
      </w:r>
      <w:r w:rsidRPr="00357193">
        <w:rPr>
          <w:rFonts w:ascii="Trebuchet MS" w:hAnsi="Trebuchet MS" w:cs="Arial"/>
          <w:sz w:val="24"/>
          <w:szCs w:val="24"/>
          <w:lang w:val="ro-RO"/>
        </w:rPr>
        <w:t>/D.P.C./27.07.2020</w:t>
      </w:r>
    </w:p>
    <w:p w:rsidR="00D97EAF" w:rsidRDefault="00D97EAF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pt-BR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AVIZEAZĂ FAVORABIL SOLICITAREA </w:t>
      </w:r>
    </w:p>
    <w:p w:rsidR="00D97EAF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:rsidR="00D97EAF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:rsidR="00D97EAF" w:rsidRDefault="00D97EAF" w:rsidP="00D97EAF">
      <w:pPr>
        <w:pStyle w:val="ListParagraph"/>
        <w:numPr>
          <w:ilvl w:val="0"/>
          <w:numId w:val="17"/>
        </w:numPr>
        <w:spacing w:after="0" w:line="240" w:lineRule="auto"/>
        <w:rPr>
          <w:rFonts w:ascii="Trebuchet MS" w:hAnsi="Trebuchet MS" w:cs="Arial"/>
          <w:b/>
          <w:sz w:val="24"/>
          <w:szCs w:val="24"/>
        </w:rPr>
      </w:pPr>
      <w:r>
        <w:rPr>
          <w:rFonts w:ascii="Trebuchet MS" w:hAnsi="Trebuchet MS" w:cs="Arial"/>
          <w:b/>
          <w:sz w:val="24"/>
          <w:szCs w:val="24"/>
        </w:rPr>
        <w:t>DIVERSE</w:t>
      </w:r>
    </w:p>
    <w:p w:rsidR="00D97EAF" w:rsidRDefault="00D97EAF" w:rsidP="00D97EAF">
      <w:pPr>
        <w:pStyle w:val="ListParagraph"/>
        <w:spacing w:after="0" w:line="240" w:lineRule="auto"/>
        <w:ind w:left="1080"/>
        <w:rPr>
          <w:rFonts w:ascii="Trebuchet MS" w:hAnsi="Trebuchet MS" w:cs="Arial"/>
          <w:b/>
          <w:sz w:val="24"/>
          <w:szCs w:val="24"/>
        </w:rPr>
      </w:pPr>
    </w:p>
    <w:p w:rsidR="00D97EAF" w:rsidRPr="00357193" w:rsidRDefault="00D97EAF" w:rsidP="00D97EA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  <w:r>
        <w:rPr>
          <w:rFonts w:ascii="Trebuchet MS" w:hAnsi="Trebuchet MS" w:cs="Arial"/>
          <w:b/>
          <w:sz w:val="24"/>
          <w:szCs w:val="24"/>
        </w:rPr>
        <w:t xml:space="preserve">7. </w:t>
      </w:r>
      <w:r w:rsidR="000B2BB3">
        <w:rPr>
          <w:rFonts w:ascii="Trebuchet MS" w:hAnsi="Trebuchet MS" w:cs="Arial"/>
          <w:sz w:val="24"/>
          <w:szCs w:val="24"/>
          <w:lang w:val="ro-RO"/>
        </w:rPr>
        <w:t>Petiție</w:t>
      </w:r>
      <w:r w:rsidRPr="00357193">
        <w:rPr>
          <w:rFonts w:ascii="Trebuchet MS" w:hAnsi="Trebuchet MS" w:cs="Arial"/>
          <w:sz w:val="24"/>
          <w:szCs w:val="24"/>
          <w:lang w:val="ro-RO"/>
        </w:rPr>
        <w:t xml:space="preserve"> adresată Comisiei Naționale a Muzeelor și Colecțiilor privind Muzeul de Arheologie „Callatis” din Mangalia, transmisă Direcției Patrimoniu Cultural prin adresa Biroului Comunicare și Dialog Social</w:t>
      </w:r>
      <w:r w:rsidR="000B2BB3">
        <w:rPr>
          <w:rFonts w:ascii="Trebuchet MS" w:hAnsi="Trebuchet MS" w:cs="Arial"/>
          <w:sz w:val="24"/>
          <w:szCs w:val="24"/>
          <w:lang w:val="ro-RO"/>
        </w:rPr>
        <w:t>.</w:t>
      </w:r>
    </w:p>
    <w:p w:rsidR="00D97EAF" w:rsidRDefault="00D97EAF" w:rsidP="00D97EA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 xml:space="preserve">Nr. 6795/D.P.C./29.09.2020; </w:t>
      </w:r>
    </w:p>
    <w:p w:rsidR="00D97EAF" w:rsidRPr="00357193" w:rsidRDefault="00D97EAF" w:rsidP="00D97EAF">
      <w:pPr>
        <w:spacing w:after="0" w:line="240" w:lineRule="auto"/>
        <w:jc w:val="both"/>
        <w:rPr>
          <w:rFonts w:ascii="Trebuchet MS" w:hAnsi="Trebuchet MS" w:cs="Arial"/>
          <w:sz w:val="24"/>
          <w:szCs w:val="24"/>
          <w:lang w:val="ro-RO"/>
        </w:rPr>
      </w:pPr>
      <w:r w:rsidRPr="00357193">
        <w:rPr>
          <w:rFonts w:ascii="Trebuchet MS" w:hAnsi="Trebuchet MS" w:cs="Arial"/>
          <w:sz w:val="24"/>
          <w:szCs w:val="24"/>
          <w:lang w:val="ro-RO"/>
        </w:rPr>
        <w:t>Nr. 892/ Biroul Comunica</w:t>
      </w:r>
      <w:r>
        <w:rPr>
          <w:rFonts w:ascii="Trebuchet MS" w:hAnsi="Trebuchet MS" w:cs="Arial"/>
          <w:sz w:val="24"/>
          <w:szCs w:val="24"/>
          <w:lang w:val="ro-RO"/>
        </w:rPr>
        <w:t>re și Dialog Social/ 28.09.2020</w:t>
      </w:r>
    </w:p>
    <w:p w:rsidR="00D97EAF" w:rsidRPr="00776928" w:rsidRDefault="00D97EAF" w:rsidP="00D97EAF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:rsidR="00652935" w:rsidRPr="00994100" w:rsidRDefault="007C3D77" w:rsidP="00D97EAF">
      <w:pPr>
        <w:spacing w:after="0" w:line="240" w:lineRule="auto"/>
        <w:rPr>
          <w:rFonts w:ascii="Trebuchet MS" w:hAnsi="Trebuchet MS" w:cs="Arial"/>
          <w:sz w:val="24"/>
          <w:szCs w:val="24"/>
          <w:lang w:val="ro-RO"/>
        </w:rPr>
      </w:pP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BCNMC </w:t>
      </w:r>
      <w:r w:rsidR="00D97EAF">
        <w:rPr>
          <w:rFonts w:ascii="Trebuchet MS" w:hAnsi="Trebuchet MS" w:cs="Arial"/>
          <w:color w:val="FF0000"/>
          <w:sz w:val="24"/>
          <w:szCs w:val="24"/>
          <w:lang w:val="ro-RO"/>
        </w:rPr>
        <w:t>CONSIDER</w:t>
      </w:r>
      <w:r>
        <w:rPr>
          <w:rFonts w:ascii="Trebuchet MS" w:hAnsi="Trebuchet MS" w:cs="Arial"/>
          <w:color w:val="FF0000"/>
          <w:sz w:val="24"/>
          <w:szCs w:val="24"/>
          <w:lang w:val="ro-RO"/>
        </w:rPr>
        <w:t>Ă</w:t>
      </w:r>
      <w:r w:rsidR="00D97EAF"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 CĂ SUBIECTUL PETIȚIEI NU INTRĂ ÎN ATRIBUȚIILE BCNMC/CNMC</w:t>
      </w:r>
      <w:r>
        <w:rPr>
          <w:rFonts w:ascii="Trebuchet MS" w:hAnsi="Trebuchet MS" w:cs="Arial"/>
          <w:color w:val="FF0000"/>
          <w:sz w:val="24"/>
          <w:szCs w:val="24"/>
          <w:lang w:val="ro-RO"/>
        </w:rPr>
        <w:t xml:space="preserve"> </w:t>
      </w:r>
    </w:p>
    <w:p w:rsidR="00652935" w:rsidRDefault="00652935" w:rsidP="00834C0C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:rsidR="00D97EAF" w:rsidRPr="00B0512F" w:rsidRDefault="00D97EAF" w:rsidP="00834C0C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sectPr w:rsidR="00D97EAF" w:rsidRPr="00B0512F" w:rsidSect="008527A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170" w:footer="90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C66" w:rsidRDefault="000C3C66" w:rsidP="00670D0F">
      <w:pPr>
        <w:spacing w:after="0" w:line="240" w:lineRule="auto"/>
      </w:pPr>
      <w:r>
        <w:separator/>
      </w:r>
    </w:p>
  </w:endnote>
  <w:endnote w:type="continuationSeparator" w:id="0">
    <w:p w:rsidR="000C3C66" w:rsidRDefault="000C3C66" w:rsidP="0067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ultura-RO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A95" w:rsidRDefault="00C26060" w:rsidP="004552E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513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7A95" w:rsidRDefault="000C3C66" w:rsidP="0062091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A95" w:rsidRPr="009A1420" w:rsidRDefault="00C26060" w:rsidP="004552EC">
    <w:pPr>
      <w:pStyle w:val="Footer"/>
      <w:framePr w:wrap="around" w:vAnchor="text" w:hAnchor="margin" w:xAlign="right" w:y="1"/>
      <w:rPr>
        <w:rStyle w:val="PageNumber"/>
        <w:rFonts w:ascii="Trebuchet MS" w:hAnsi="Trebuchet MS" w:cs="Arial"/>
      </w:rPr>
    </w:pPr>
    <w:r w:rsidRPr="009A1420">
      <w:rPr>
        <w:rStyle w:val="PageNumber"/>
        <w:rFonts w:ascii="Trebuchet MS" w:hAnsi="Trebuchet MS" w:cs="Arial"/>
      </w:rPr>
      <w:fldChar w:fldCharType="begin"/>
    </w:r>
    <w:r w:rsidR="003513B3" w:rsidRPr="009A1420">
      <w:rPr>
        <w:rStyle w:val="PageNumber"/>
        <w:rFonts w:ascii="Trebuchet MS" w:hAnsi="Trebuchet MS" w:cs="Arial"/>
      </w:rPr>
      <w:instrText xml:space="preserve">PAGE  </w:instrText>
    </w:r>
    <w:r w:rsidRPr="009A1420">
      <w:rPr>
        <w:rStyle w:val="PageNumber"/>
        <w:rFonts w:ascii="Trebuchet MS" w:hAnsi="Trebuchet MS" w:cs="Arial"/>
      </w:rPr>
      <w:fldChar w:fldCharType="separate"/>
    </w:r>
    <w:r w:rsidR="000B2BB3">
      <w:rPr>
        <w:rStyle w:val="PageNumber"/>
        <w:rFonts w:ascii="Trebuchet MS" w:hAnsi="Trebuchet MS" w:cs="Arial"/>
        <w:noProof/>
      </w:rPr>
      <w:t>2</w:t>
    </w:r>
    <w:r w:rsidRPr="009A1420">
      <w:rPr>
        <w:rStyle w:val="PageNumber"/>
        <w:rFonts w:ascii="Trebuchet MS" w:hAnsi="Trebuchet MS" w:cs="Arial"/>
      </w:rPr>
      <w:fldChar w:fldCharType="end"/>
    </w:r>
  </w:p>
  <w:p w:rsidR="00CF7A95" w:rsidRPr="00111C10" w:rsidRDefault="000C3C66" w:rsidP="00620910">
    <w:pPr>
      <w:pStyle w:val="Footer"/>
      <w:ind w:left="4536" w:right="360" w:hanging="4536"/>
      <w:rPr>
        <w:b/>
        <w:color w:val="808080"/>
        <w:sz w:val="24"/>
        <w:szCs w:val="24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7A2" w:rsidRDefault="003513B3" w:rsidP="008527A2">
    <w:pPr>
      <w:spacing w:after="0" w:line="240" w:lineRule="auto"/>
      <w:jc w:val="both"/>
      <w:rPr>
        <w:sz w:val="14"/>
        <w:szCs w:val="14"/>
      </w:rPr>
    </w:pPr>
    <w:r>
      <w:rPr>
        <w:sz w:val="14"/>
        <w:szCs w:val="14"/>
      </w:rPr>
      <w:t>Direcția Patrimoniu Cultural</w:t>
    </w:r>
  </w:p>
  <w:p w:rsidR="008527A2" w:rsidRDefault="003513B3" w:rsidP="008527A2">
    <w:pPr>
      <w:spacing w:after="0" w:line="240" w:lineRule="auto"/>
      <w:jc w:val="both"/>
      <w:rPr>
        <w:sz w:val="14"/>
        <w:szCs w:val="14"/>
      </w:rPr>
    </w:pPr>
    <w:r>
      <w:rPr>
        <w:sz w:val="14"/>
        <w:szCs w:val="14"/>
      </w:rPr>
      <w:t>Bd. Unirii nr. 22, Sector 3, București</w:t>
    </w:r>
  </w:p>
  <w:p w:rsidR="008527A2" w:rsidRDefault="003513B3" w:rsidP="008527A2">
    <w:pPr>
      <w:spacing w:after="0" w:line="240" w:lineRule="auto"/>
      <w:rPr>
        <w:rFonts w:ascii="Arial" w:hAnsi="Arial" w:cs="Arial"/>
        <w:lang w:eastAsia="zh-CN"/>
      </w:rPr>
    </w:pPr>
    <w:r>
      <w:rPr>
        <w:sz w:val="14"/>
        <w:szCs w:val="14"/>
      </w:rPr>
      <w:t>Tel.: +4 021 224 44 21, fax +4 021 223 31 57</w:t>
    </w:r>
  </w:p>
  <w:p w:rsidR="008527A2" w:rsidRDefault="003513B3" w:rsidP="008527A2">
    <w:pPr>
      <w:pStyle w:val="Footer"/>
      <w:rPr>
        <w:sz w:val="14"/>
        <w:szCs w:val="14"/>
      </w:rPr>
    </w:pPr>
    <w:r>
      <w:rPr>
        <w:sz w:val="14"/>
        <w:szCs w:val="14"/>
      </w:rPr>
      <w:t>E-mail: patrimoniu.cultural@cultura.ro</w:t>
    </w:r>
  </w:p>
  <w:p w:rsidR="008527A2" w:rsidRDefault="000C3C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C66" w:rsidRDefault="000C3C66" w:rsidP="00670D0F">
      <w:pPr>
        <w:spacing w:after="0" w:line="240" w:lineRule="auto"/>
      </w:pPr>
      <w:r>
        <w:separator/>
      </w:r>
    </w:p>
  </w:footnote>
  <w:footnote w:type="continuationSeparator" w:id="0">
    <w:p w:rsidR="000C3C66" w:rsidRDefault="000C3C66" w:rsidP="00670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CellMar>
        <w:left w:w="0" w:type="dxa"/>
      </w:tblCellMar>
      <w:tblLook w:val="04A0"/>
    </w:tblPr>
    <w:tblGrid>
      <w:gridCol w:w="6614"/>
      <w:gridCol w:w="4276"/>
    </w:tblGrid>
    <w:tr w:rsidR="00034FE9" w:rsidTr="00670D0F">
      <w:trPr>
        <w:trHeight w:val="1220"/>
      </w:trPr>
      <w:tc>
        <w:tcPr>
          <w:tcW w:w="6614" w:type="dxa"/>
          <w:vAlign w:val="center"/>
        </w:tcPr>
        <w:p w:rsidR="00034FE9" w:rsidRPr="002657B2" w:rsidRDefault="002A4C9F" w:rsidP="008B4C86">
          <w:pPr>
            <w:pStyle w:val="Header"/>
            <w:rPr>
              <w:lang w:val="en-US"/>
            </w:rPr>
          </w:pPr>
          <w:r w:rsidRPr="00C26060">
            <w:rPr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66.3pt;height:76.6pt">
                <v:imagedata r:id="rId1" o:title="MC-BW-RGB_NOU"/>
              </v:shape>
            </w:pict>
          </w:r>
        </w:p>
      </w:tc>
      <w:tc>
        <w:tcPr>
          <w:tcW w:w="4276" w:type="dxa"/>
          <w:vAlign w:val="center"/>
        </w:tcPr>
        <w:p w:rsidR="00034FE9" w:rsidRPr="002657B2" w:rsidRDefault="000C3C66" w:rsidP="008B4C86">
          <w:pPr>
            <w:pStyle w:val="Header"/>
            <w:spacing w:before="40"/>
            <w:jc w:val="right"/>
            <w:rPr>
              <w:rFonts w:ascii="Cultura-RO" w:hAnsi="Cultura-RO" w:cs="Cultura-RO"/>
              <w:sz w:val="56"/>
              <w:szCs w:val="56"/>
              <w:lang w:val="en-US"/>
            </w:rPr>
          </w:pPr>
        </w:p>
      </w:tc>
    </w:tr>
  </w:tbl>
  <w:p w:rsidR="00CF7A95" w:rsidRPr="00034FE9" w:rsidRDefault="000C3C66" w:rsidP="00034F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CellMar>
        <w:left w:w="0" w:type="dxa"/>
      </w:tblCellMar>
      <w:tblLook w:val="04A0"/>
    </w:tblPr>
    <w:tblGrid>
      <w:gridCol w:w="6614"/>
      <w:gridCol w:w="4276"/>
    </w:tblGrid>
    <w:tr w:rsidR="00CF7A95" w:rsidTr="00D408DA">
      <w:trPr>
        <w:trHeight w:val="1220"/>
      </w:trPr>
      <w:tc>
        <w:tcPr>
          <w:tcW w:w="6614" w:type="dxa"/>
          <w:vAlign w:val="center"/>
        </w:tcPr>
        <w:p w:rsidR="00CF7A95" w:rsidRPr="00480AE2" w:rsidRDefault="002A4C9F" w:rsidP="00D408DA">
          <w:pPr>
            <w:pStyle w:val="Header"/>
            <w:rPr>
              <w:lang w:val="en-US"/>
            </w:rPr>
          </w:pPr>
          <w:r w:rsidRPr="00C26060">
            <w:rPr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68.6pt;height:76.15pt">
                <v:imagedata r:id="rId1" o:title="MC-BW-RGB_NOU"/>
              </v:shape>
            </w:pict>
          </w:r>
        </w:p>
      </w:tc>
      <w:tc>
        <w:tcPr>
          <w:tcW w:w="4276" w:type="dxa"/>
          <w:vAlign w:val="center"/>
        </w:tcPr>
        <w:p w:rsidR="00CF7A95" w:rsidRPr="002657B2" w:rsidRDefault="000C3C66" w:rsidP="002657B2">
          <w:pPr>
            <w:pStyle w:val="Header"/>
            <w:spacing w:before="40"/>
            <w:jc w:val="right"/>
            <w:rPr>
              <w:rFonts w:ascii="Cultura-RO" w:hAnsi="Cultura-RO" w:cs="Cultura-RO"/>
              <w:sz w:val="56"/>
              <w:szCs w:val="56"/>
              <w:lang w:val="en-US"/>
            </w:rPr>
          </w:pPr>
        </w:p>
      </w:tc>
    </w:tr>
  </w:tbl>
  <w:p w:rsidR="00CF7A95" w:rsidRPr="000A7B68" w:rsidRDefault="000C3C66" w:rsidP="000A7B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2136" w:hanging="360"/>
      </w:pPr>
      <w:rPr>
        <w:rFonts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2496" w:hanging="720"/>
      </w:pPr>
      <w:rPr>
        <w:rFonts w:cs="Arial" w:hint="default"/>
        <w:b w:val="0"/>
      </w:rPr>
    </w:lvl>
  </w:abstractNum>
  <w:abstractNum w:abstractNumId="2">
    <w:nsid w:val="00000004"/>
    <w:multiLevelType w:val="multilevel"/>
    <w:tmpl w:val="00000004"/>
    <w:name w:val="WW8Num4"/>
    <w:lvl w:ilvl="0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lang w:val="ro-RO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3">
    <w:nsid w:val="2424203C"/>
    <w:multiLevelType w:val="hybridMultilevel"/>
    <w:tmpl w:val="4B206D1A"/>
    <w:lvl w:ilvl="0" w:tplc="1C5A21D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53B60"/>
    <w:multiLevelType w:val="hybridMultilevel"/>
    <w:tmpl w:val="5E647F7E"/>
    <w:lvl w:ilvl="0" w:tplc="970878CC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971B5D"/>
    <w:multiLevelType w:val="hybridMultilevel"/>
    <w:tmpl w:val="78082ADC"/>
    <w:lvl w:ilvl="0" w:tplc="B874B93C">
      <w:start w:val="1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06433"/>
    <w:multiLevelType w:val="hybridMultilevel"/>
    <w:tmpl w:val="19AE7D38"/>
    <w:lvl w:ilvl="0" w:tplc="8EB8A002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10AD9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810E06"/>
    <w:multiLevelType w:val="hybridMultilevel"/>
    <w:tmpl w:val="2AC4295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570C84"/>
    <w:multiLevelType w:val="hybridMultilevel"/>
    <w:tmpl w:val="24427810"/>
    <w:lvl w:ilvl="0" w:tplc="31B8ACA8">
      <w:start w:val="7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44408C"/>
    <w:multiLevelType w:val="hybridMultilevel"/>
    <w:tmpl w:val="5CDE2B46"/>
    <w:lvl w:ilvl="0" w:tplc="3F5C1FE0">
      <w:start w:val="2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02052"/>
    <w:multiLevelType w:val="hybridMultilevel"/>
    <w:tmpl w:val="8BE65E38"/>
    <w:lvl w:ilvl="0" w:tplc="5914DBBE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56759F"/>
    <w:multiLevelType w:val="hybridMultilevel"/>
    <w:tmpl w:val="FB08147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2F683F"/>
    <w:multiLevelType w:val="hybridMultilevel"/>
    <w:tmpl w:val="62C2273E"/>
    <w:lvl w:ilvl="0" w:tplc="FAA8ADC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BE407E"/>
    <w:multiLevelType w:val="hybridMultilevel"/>
    <w:tmpl w:val="143A6504"/>
    <w:lvl w:ilvl="0" w:tplc="F53813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067A69"/>
    <w:multiLevelType w:val="hybridMultilevel"/>
    <w:tmpl w:val="F24E2148"/>
    <w:lvl w:ilvl="0" w:tplc="442EEEE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9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5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2"/>
  </w:num>
  <w:num w:numId="15">
    <w:abstractNumId w:val="14"/>
  </w:num>
  <w:num w:numId="16">
    <w:abstractNumId w:val="8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83970"/>
  </w:hdrShapeDefaults>
  <w:footnotePr>
    <w:footnote w:id="-1"/>
    <w:footnote w:id="0"/>
  </w:footnotePr>
  <w:endnotePr>
    <w:endnote w:id="-1"/>
    <w:endnote w:id="0"/>
  </w:endnotePr>
  <w:compat/>
  <w:rsids>
    <w:rsidRoot w:val="00670D0F"/>
    <w:rsid w:val="00004B52"/>
    <w:rsid w:val="000208E0"/>
    <w:rsid w:val="00023703"/>
    <w:rsid w:val="00026C9E"/>
    <w:rsid w:val="000B2BB3"/>
    <w:rsid w:val="000B3048"/>
    <w:rsid w:val="000C3C66"/>
    <w:rsid w:val="000E4A9E"/>
    <w:rsid w:val="00114A4E"/>
    <w:rsid w:val="0014274B"/>
    <w:rsid w:val="001505E8"/>
    <w:rsid w:val="001A1FFA"/>
    <w:rsid w:val="001C494E"/>
    <w:rsid w:val="001D312A"/>
    <w:rsid w:val="001F28DD"/>
    <w:rsid w:val="00224D35"/>
    <w:rsid w:val="00244CFD"/>
    <w:rsid w:val="00254842"/>
    <w:rsid w:val="00272BB2"/>
    <w:rsid w:val="002A4C9F"/>
    <w:rsid w:val="002A660C"/>
    <w:rsid w:val="002C1DFF"/>
    <w:rsid w:val="002D4134"/>
    <w:rsid w:val="002E14A8"/>
    <w:rsid w:val="00337C78"/>
    <w:rsid w:val="003513B3"/>
    <w:rsid w:val="00361A99"/>
    <w:rsid w:val="0036685B"/>
    <w:rsid w:val="00375033"/>
    <w:rsid w:val="00390F33"/>
    <w:rsid w:val="003D2C8C"/>
    <w:rsid w:val="003E3EB0"/>
    <w:rsid w:val="004024EC"/>
    <w:rsid w:val="004132D9"/>
    <w:rsid w:val="0042004B"/>
    <w:rsid w:val="004B2FB8"/>
    <w:rsid w:val="004C199D"/>
    <w:rsid w:val="004D16FB"/>
    <w:rsid w:val="004F5F23"/>
    <w:rsid w:val="00593814"/>
    <w:rsid w:val="005A5AF4"/>
    <w:rsid w:val="005C5FE2"/>
    <w:rsid w:val="005E288D"/>
    <w:rsid w:val="005E7C2F"/>
    <w:rsid w:val="00602AE7"/>
    <w:rsid w:val="006318BC"/>
    <w:rsid w:val="0063320B"/>
    <w:rsid w:val="00652935"/>
    <w:rsid w:val="00670D0F"/>
    <w:rsid w:val="006740FE"/>
    <w:rsid w:val="006903DC"/>
    <w:rsid w:val="006B2531"/>
    <w:rsid w:val="006B2F88"/>
    <w:rsid w:val="006D04B4"/>
    <w:rsid w:val="006F092B"/>
    <w:rsid w:val="00735225"/>
    <w:rsid w:val="007468BA"/>
    <w:rsid w:val="007B0A71"/>
    <w:rsid w:val="007C3D77"/>
    <w:rsid w:val="007D2165"/>
    <w:rsid w:val="00830C2C"/>
    <w:rsid w:val="00834C0C"/>
    <w:rsid w:val="00844420"/>
    <w:rsid w:val="00844553"/>
    <w:rsid w:val="00865EA4"/>
    <w:rsid w:val="008726BE"/>
    <w:rsid w:val="0087499E"/>
    <w:rsid w:val="008A1ABC"/>
    <w:rsid w:val="008D6E29"/>
    <w:rsid w:val="008F10C1"/>
    <w:rsid w:val="008F2E7B"/>
    <w:rsid w:val="00900AFD"/>
    <w:rsid w:val="00926ACF"/>
    <w:rsid w:val="00962ECB"/>
    <w:rsid w:val="00966D2A"/>
    <w:rsid w:val="00982878"/>
    <w:rsid w:val="00994100"/>
    <w:rsid w:val="00994136"/>
    <w:rsid w:val="009D2E51"/>
    <w:rsid w:val="00A25B72"/>
    <w:rsid w:val="00A26B54"/>
    <w:rsid w:val="00A322A7"/>
    <w:rsid w:val="00A649E4"/>
    <w:rsid w:val="00A65539"/>
    <w:rsid w:val="00A670D0"/>
    <w:rsid w:val="00A76F78"/>
    <w:rsid w:val="00A95483"/>
    <w:rsid w:val="00AA61BA"/>
    <w:rsid w:val="00AF1A2C"/>
    <w:rsid w:val="00B02254"/>
    <w:rsid w:val="00B0512F"/>
    <w:rsid w:val="00B27DB5"/>
    <w:rsid w:val="00B71602"/>
    <w:rsid w:val="00BA5C99"/>
    <w:rsid w:val="00BB2C44"/>
    <w:rsid w:val="00BB3CE9"/>
    <w:rsid w:val="00BB4BC1"/>
    <w:rsid w:val="00C178C5"/>
    <w:rsid w:val="00C26060"/>
    <w:rsid w:val="00C63DE1"/>
    <w:rsid w:val="00C76146"/>
    <w:rsid w:val="00D42915"/>
    <w:rsid w:val="00D6543E"/>
    <w:rsid w:val="00D77549"/>
    <w:rsid w:val="00D77CC4"/>
    <w:rsid w:val="00D97EAF"/>
    <w:rsid w:val="00DB6CD1"/>
    <w:rsid w:val="00DC0B17"/>
    <w:rsid w:val="00DC16BF"/>
    <w:rsid w:val="00DC616F"/>
    <w:rsid w:val="00DD4834"/>
    <w:rsid w:val="00DE4FCD"/>
    <w:rsid w:val="00DF22DA"/>
    <w:rsid w:val="00DF2AE6"/>
    <w:rsid w:val="00DF4F8B"/>
    <w:rsid w:val="00E07A60"/>
    <w:rsid w:val="00E101CC"/>
    <w:rsid w:val="00E87902"/>
    <w:rsid w:val="00E935E0"/>
    <w:rsid w:val="00EA3037"/>
    <w:rsid w:val="00EA6058"/>
    <w:rsid w:val="00EC7C8E"/>
    <w:rsid w:val="00ED2709"/>
    <w:rsid w:val="00EE03A2"/>
    <w:rsid w:val="00F048F1"/>
    <w:rsid w:val="00F13B00"/>
    <w:rsid w:val="00F42A11"/>
    <w:rsid w:val="00F61438"/>
    <w:rsid w:val="00F85FE2"/>
    <w:rsid w:val="00F9701F"/>
    <w:rsid w:val="00FA5E92"/>
    <w:rsid w:val="00FD4935"/>
    <w:rsid w:val="00FD7A57"/>
    <w:rsid w:val="00FE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1134" w:right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D0F"/>
    <w:pPr>
      <w:spacing w:after="200" w:line="276" w:lineRule="auto"/>
      <w:ind w:left="0" w:right="0"/>
      <w:jc w:val="left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70D0F"/>
    <w:pPr>
      <w:tabs>
        <w:tab w:val="center" w:pos="4536"/>
        <w:tab w:val="right" w:pos="9072"/>
      </w:tabs>
      <w:spacing w:after="0" w:line="240" w:lineRule="auto"/>
    </w:pPr>
    <w:rPr>
      <w:lang w:val="ro-RO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70D0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1"/>
    <w:uiPriority w:val="99"/>
    <w:rsid w:val="00670D0F"/>
    <w:pPr>
      <w:tabs>
        <w:tab w:val="center" w:pos="4536"/>
        <w:tab w:val="right" w:pos="9072"/>
      </w:tabs>
      <w:spacing w:after="0" w:line="240" w:lineRule="auto"/>
    </w:pPr>
    <w:rPr>
      <w:lang w:val="ro-RO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70D0F"/>
    <w:rPr>
      <w:rFonts w:ascii="Calibri" w:eastAsia="Times New Roman" w:hAnsi="Calibri" w:cs="Times New Roman"/>
      <w:lang w:val="en-US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670D0F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rsid w:val="00670D0F"/>
    <w:rPr>
      <w:rFonts w:cs="Times New Roman"/>
      <w:color w:val="0000FF"/>
      <w:u w:val="single"/>
    </w:rPr>
  </w:style>
  <w:style w:type="character" w:customStyle="1" w:styleId="do1">
    <w:name w:val="do1"/>
    <w:basedOn w:val="DefaultParagraphFont"/>
    <w:rsid w:val="00670D0F"/>
    <w:rPr>
      <w:b/>
      <w:bCs/>
      <w:sz w:val="26"/>
      <w:szCs w:val="26"/>
    </w:rPr>
  </w:style>
  <w:style w:type="character" w:styleId="PageNumber">
    <w:name w:val="page number"/>
    <w:basedOn w:val="DefaultParagraphFont"/>
    <w:rsid w:val="00670D0F"/>
  </w:style>
  <w:style w:type="paragraph" w:styleId="NormalWeb">
    <w:name w:val="Normal (Web)"/>
    <w:basedOn w:val="Normal"/>
    <w:rsid w:val="00670D0F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E288D"/>
    <w:pPr>
      <w:ind w:left="720"/>
      <w:contextualSpacing/>
    </w:pPr>
  </w:style>
  <w:style w:type="paragraph" w:customStyle="1" w:styleId="yiv8376798996ydp265d766fmsonormal">
    <w:name w:val="yiv8376798996ydp265d766fmsonormal"/>
    <w:basedOn w:val="Normal"/>
    <w:rsid w:val="00F97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0267C-045E-4A59-BC57-8BFC5871B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Cultura</cp:lastModifiedBy>
  <cp:revision>3</cp:revision>
  <cp:lastPrinted>2020-10-05T11:49:00Z</cp:lastPrinted>
  <dcterms:created xsi:type="dcterms:W3CDTF">2020-10-05T11:49:00Z</dcterms:created>
  <dcterms:modified xsi:type="dcterms:W3CDTF">2020-10-05T11:51:00Z</dcterms:modified>
</cp:coreProperties>
</file>