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9F" w:rsidRPr="00834C0C" w:rsidRDefault="00A41E9F" w:rsidP="00A41E9F">
      <w:pPr>
        <w:spacing w:after="0" w:line="240" w:lineRule="auto"/>
        <w:ind w:left="992" w:right="-568"/>
        <w:jc w:val="both"/>
        <w:rPr>
          <w:rFonts w:ascii="Trebuchet MS" w:hAnsi="Trebuchet MS" w:cs="Arial"/>
          <w:b/>
          <w:sz w:val="24"/>
          <w:szCs w:val="24"/>
        </w:rPr>
      </w:pPr>
    </w:p>
    <w:p w:rsidR="00A41E9F" w:rsidRPr="00834C0C" w:rsidRDefault="00A41E9F" w:rsidP="00A41E9F">
      <w:pPr>
        <w:spacing w:after="0" w:line="240" w:lineRule="auto"/>
        <w:jc w:val="center"/>
        <w:rPr>
          <w:rFonts w:ascii="Trebuchet MS" w:hAnsi="Trebuchet MS" w:cs="Arial"/>
          <w:b/>
          <w:color w:val="7F7F7F"/>
          <w:sz w:val="24"/>
          <w:szCs w:val="24"/>
          <w:lang w:val="it-IT"/>
        </w:rPr>
      </w:pPr>
      <w:r w:rsidRPr="00834C0C">
        <w:rPr>
          <w:rFonts w:ascii="Trebuchet MS" w:hAnsi="Trebuchet MS" w:cs="Arial"/>
          <w:b/>
          <w:color w:val="7F7F7F"/>
          <w:sz w:val="24"/>
          <w:szCs w:val="24"/>
          <w:lang w:val="it-IT"/>
        </w:rPr>
        <w:t>DIRECȚIA PATRIMONIU CULTURAL</w:t>
      </w:r>
    </w:p>
    <w:p w:rsidR="00A41E9F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it-IT"/>
        </w:rPr>
      </w:pPr>
    </w:p>
    <w:p w:rsidR="00A41E9F" w:rsidRDefault="00A41E9F" w:rsidP="00A41E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REZUMATUL </w:t>
      </w:r>
      <w:r w:rsidRPr="00A649E4">
        <w:rPr>
          <w:rFonts w:ascii="Trebuchet MS" w:hAnsi="Trebuchet MS"/>
          <w:b/>
          <w:color w:val="FF0000"/>
          <w:sz w:val="24"/>
          <w:szCs w:val="24"/>
        </w:rPr>
        <w:t>REZOLUȚIILOR</w:t>
      </w:r>
    </w:p>
    <w:p w:rsidR="00A41E9F" w:rsidRDefault="00A41E9F" w:rsidP="00A41E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BIROULUI COMISIEI NAȚIONALE A MUZEELOR ȘI COLECȚIILOR </w:t>
      </w:r>
    </w:p>
    <w:p w:rsidR="00A41E9F" w:rsidRDefault="00A41E9F" w:rsidP="00A41E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proofErr w:type="spellStart"/>
      <w:proofErr w:type="gramStart"/>
      <w:r>
        <w:rPr>
          <w:rFonts w:ascii="Trebuchet MS" w:hAnsi="Trebuchet MS"/>
          <w:b/>
          <w:sz w:val="24"/>
          <w:szCs w:val="24"/>
        </w:rPr>
        <w:t>în</w:t>
      </w:r>
      <w:proofErr w:type="spellEnd"/>
      <w:proofErr w:type="gram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ședința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din </w:t>
      </w:r>
      <w:r>
        <w:rPr>
          <w:rFonts w:ascii="Trebuchet MS" w:hAnsi="Trebuchet MS" w:cs="Arial"/>
          <w:b/>
          <w:sz w:val="24"/>
          <w:szCs w:val="24"/>
          <w:lang w:val="it-IT"/>
        </w:rPr>
        <w:t>03.09.2020</w:t>
      </w:r>
    </w:p>
    <w:p w:rsidR="00A41E9F" w:rsidRDefault="00A41E9F" w:rsidP="00A41E9F">
      <w:p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A41E9F" w:rsidRPr="00956853" w:rsidRDefault="00A41E9F" w:rsidP="00A41E9F">
      <w:p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A41E9F" w:rsidRPr="00956853" w:rsidRDefault="00A41E9F" w:rsidP="00A41E9F">
      <w:pPr>
        <w:spacing w:after="0" w:line="240" w:lineRule="auto"/>
        <w:jc w:val="both"/>
        <w:rPr>
          <w:rFonts w:ascii="Trebuchet MS" w:hAnsi="Trebuchet MS" w:cs="Arial"/>
          <w:b/>
          <w:sz w:val="24"/>
          <w:szCs w:val="24"/>
          <w:lang w:val="ro-RO"/>
        </w:rPr>
      </w:pP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  <w:lang w:val="ro-RO"/>
        </w:rPr>
        <w:t>I. ACREDITARE EXPERT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  <w:u w:val="single"/>
          <w:lang w:val="ro-RO"/>
        </w:rPr>
      </w:pP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  <w:u w:val="single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  <w:u w:val="single"/>
          <w:lang w:val="ro-RO"/>
        </w:rPr>
        <w:t>Bunuri cu semnificație artistică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  <w:u w:val="single"/>
          <w:lang w:val="ro-RO"/>
        </w:rPr>
      </w:pP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  <w:lang w:val="ro-RO"/>
        </w:rPr>
        <w:t xml:space="preserve">1. </w:t>
      </w:r>
      <w:r w:rsidRPr="00956853">
        <w:rPr>
          <w:rFonts w:ascii="Trebuchet MS" w:hAnsi="Trebuchet MS" w:cs="Arial"/>
          <w:sz w:val="24"/>
          <w:szCs w:val="24"/>
          <w:lang w:val="ro-RO"/>
        </w:rPr>
        <w:t>Candidat: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 xml:space="preserve"> Reanalizare dosar / domeniu reformulat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sz w:val="24"/>
          <w:szCs w:val="24"/>
          <w:lang w:val="ro-RO"/>
        </w:rPr>
        <w:t xml:space="preserve">Domeniul / domeniile: 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  <w:lang w:val="ro-RO"/>
        </w:rPr>
        <w:t xml:space="preserve">Bunuri cu semnificație artistică: </w:t>
      </w:r>
    </w:p>
    <w:p w:rsidR="00A41E9F" w:rsidRPr="00956853" w:rsidRDefault="00A41E9F" w:rsidP="00A41E9F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  <w:lang w:val="ro-RO"/>
        </w:rPr>
        <w:t>Icoane pe lemn secolele XVII-XX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sz w:val="24"/>
          <w:szCs w:val="24"/>
          <w:lang w:val="ro-RO"/>
        </w:rPr>
        <w:t xml:space="preserve">Instituția: 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Institutul de Cercetări Eco -</w:t>
      </w:r>
      <w:r w:rsidRPr="00956853">
        <w:rPr>
          <w:rFonts w:ascii="Trebuchet MS" w:hAnsi="Trebuchet MS" w:cs="Arial"/>
          <w:sz w:val="24"/>
          <w:szCs w:val="24"/>
          <w:lang w:val="ro-RO"/>
        </w:rPr>
        <w:t xml:space="preserve"> 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Muzeale ”Gavrilă Simion” Tulcea</w:t>
      </w:r>
    </w:p>
    <w:p w:rsidR="00A41E9F" w:rsidRPr="00956853" w:rsidRDefault="00A41E9F" w:rsidP="00A41E9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sz w:val="24"/>
          <w:szCs w:val="24"/>
          <w:lang w:val="ro-RO"/>
        </w:rPr>
        <w:t xml:space="preserve">Nr. 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5925</w:t>
      </w:r>
      <w:r w:rsidRPr="00956853">
        <w:rPr>
          <w:rFonts w:ascii="Trebuchet MS" w:hAnsi="Trebuchet MS" w:cs="Arial"/>
          <w:sz w:val="24"/>
          <w:szCs w:val="24"/>
          <w:lang w:val="ro-RO"/>
        </w:rPr>
        <w:t xml:space="preserve">/D.P.C./27.08.2020 conexat cu 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1480</w:t>
      </w:r>
      <w:r w:rsidRPr="00956853">
        <w:rPr>
          <w:rFonts w:ascii="Trebuchet MS" w:hAnsi="Trebuchet MS" w:cs="Arial"/>
          <w:sz w:val="24"/>
          <w:szCs w:val="24"/>
          <w:lang w:val="ro-RO"/>
        </w:rPr>
        <w:t>/D.P.C./19.02.2020</w:t>
      </w:r>
    </w:p>
    <w:p w:rsidR="00A41E9F" w:rsidRDefault="00A41E9F" w:rsidP="00A41E9F">
      <w:pPr>
        <w:spacing w:after="0" w:line="240" w:lineRule="auto"/>
        <w:jc w:val="both"/>
        <w:rPr>
          <w:rFonts w:ascii="Trebuchet MS" w:hAnsi="Trebuchet MS" w:cs="Arial"/>
          <w:color w:val="FF0000"/>
          <w:sz w:val="24"/>
          <w:szCs w:val="24"/>
          <w:lang w:val="ro-RO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>BCNMC SOLICITĂ PREZENTAREA CANDIDATULUI LA INTERVIU</w:t>
      </w:r>
    </w:p>
    <w:p w:rsidR="00A41E9F" w:rsidRDefault="00A41E9F" w:rsidP="00A41E9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A41E9F" w:rsidRPr="00956853" w:rsidRDefault="00A41E9F" w:rsidP="00A41E9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  <w:r w:rsidRPr="00956853">
        <w:rPr>
          <w:rFonts w:ascii="Trebuchet MS" w:hAnsi="Trebuchet MS" w:cs="Arial"/>
          <w:b/>
          <w:sz w:val="24"/>
          <w:szCs w:val="24"/>
        </w:rPr>
        <w:t>II. AVIZ PREALABIL ÎNFIINȚARE MUZEU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A41E9F" w:rsidRPr="00956853" w:rsidRDefault="00A41E9F" w:rsidP="00A41E9F">
      <w:pPr>
        <w:suppressAutoHyphens/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956853">
        <w:rPr>
          <w:rFonts w:ascii="Trebuchet MS" w:hAnsi="Trebuchet MS" w:cs="Arial"/>
          <w:b/>
          <w:sz w:val="24"/>
          <w:szCs w:val="24"/>
        </w:rPr>
        <w:t>2.</w:t>
      </w:r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Solicitarea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Direcției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Județene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pentru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Cultură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Iași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privind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acordarea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avizului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prealabil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pentru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înființarea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Muzeului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gramStart"/>
      <w:r w:rsidRPr="00956853">
        <w:rPr>
          <w:rFonts w:ascii="Trebuchet MS" w:hAnsi="Trebuchet MS" w:cs="Arial"/>
          <w:b/>
          <w:sz w:val="24"/>
          <w:szCs w:val="24"/>
        </w:rPr>
        <w:t xml:space="preserve">Municipal 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”</w:t>
      </w:r>
      <w:proofErr w:type="gramEnd"/>
      <w:r w:rsidRPr="00956853">
        <w:rPr>
          <w:rFonts w:ascii="Trebuchet MS" w:hAnsi="Trebuchet MS" w:cs="Arial"/>
          <w:b/>
          <w:sz w:val="24"/>
          <w:szCs w:val="24"/>
        </w:rPr>
        <w:t>Regina Maria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”</w:t>
      </w:r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Iași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>.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sz w:val="24"/>
          <w:szCs w:val="24"/>
          <w:lang w:val="ro-RO"/>
        </w:rPr>
        <w:t>Nr. 6010/D.P.C./01.09.2020; Nr. 2524/D.J.C.Iași/31.08.2020.</w:t>
      </w:r>
    </w:p>
    <w:p w:rsidR="00A41E9F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A41E9F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</w:rPr>
        <w:t xml:space="preserve">III. AVIZ </w:t>
      </w:r>
      <w:r w:rsidRPr="00956853">
        <w:rPr>
          <w:rFonts w:ascii="Trebuchet MS" w:hAnsi="Trebuchet MS" w:cs="Arial"/>
          <w:b/>
          <w:sz w:val="24"/>
          <w:szCs w:val="24"/>
          <w:lang w:val="ro-RO"/>
        </w:rPr>
        <w:t>ÎMPRUMUT</w:t>
      </w:r>
    </w:p>
    <w:p w:rsidR="00A41E9F" w:rsidRPr="00956853" w:rsidRDefault="00A41E9F" w:rsidP="00A41E9F">
      <w:pPr>
        <w:suppressAutoHyphens/>
        <w:spacing w:after="0" w:line="240" w:lineRule="auto"/>
        <w:jc w:val="both"/>
        <w:rPr>
          <w:rFonts w:ascii="Trebuchet MS" w:hAnsi="Trebuchet MS" w:cs="Arial"/>
          <w:b/>
          <w:sz w:val="24"/>
          <w:szCs w:val="24"/>
        </w:rPr>
      </w:pPr>
    </w:p>
    <w:p w:rsidR="00A41E9F" w:rsidRPr="00956853" w:rsidRDefault="00A41E9F" w:rsidP="00A41E9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b/>
          <w:sz w:val="24"/>
          <w:szCs w:val="24"/>
        </w:rPr>
        <w:t>3.</w:t>
      </w:r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Solicitarea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Muzeului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Militar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Național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”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Regele</w:t>
      </w:r>
      <w:proofErr w:type="spellEnd"/>
      <w:r w:rsidRPr="00956853">
        <w:rPr>
          <w:rFonts w:ascii="Trebuchet MS" w:hAnsi="Trebuchet MS" w:cs="Arial"/>
          <w:b/>
          <w:sz w:val="24"/>
          <w:szCs w:val="24"/>
        </w:rPr>
        <w:t xml:space="preserve"> Ferdinand I” din </w:t>
      </w:r>
      <w:proofErr w:type="spellStart"/>
      <w:r w:rsidRPr="00956853">
        <w:rPr>
          <w:rFonts w:ascii="Trebuchet MS" w:hAnsi="Trebuchet MS" w:cs="Arial"/>
          <w:b/>
          <w:sz w:val="24"/>
          <w:szCs w:val="24"/>
        </w:rPr>
        <w:t>București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privind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avizarea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împrumutului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unui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număr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de 3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bunuri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culturale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mobile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clasate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în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categoria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juridică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r w:rsidRPr="00956853">
        <w:rPr>
          <w:rFonts w:ascii="Trebuchet MS" w:hAnsi="Trebuchet MS" w:cs="Arial"/>
          <w:i/>
          <w:sz w:val="24"/>
          <w:szCs w:val="24"/>
          <w:lang w:val="ro-RO"/>
        </w:rPr>
        <w:t xml:space="preserve">tezaur – stație recepție, telefon de campanie </w:t>
      </w:r>
      <w:r w:rsidRPr="00956853">
        <w:rPr>
          <w:rFonts w:ascii="Trebuchet MS" w:hAnsi="Trebuchet MS" w:cs="Arial"/>
          <w:sz w:val="24"/>
          <w:szCs w:val="24"/>
          <w:lang w:val="ro-RO"/>
        </w:rPr>
        <w:t xml:space="preserve">și </w:t>
      </w:r>
      <w:r w:rsidRPr="00956853">
        <w:rPr>
          <w:rFonts w:ascii="Trebuchet MS" w:hAnsi="Trebuchet MS" w:cs="Arial"/>
          <w:i/>
          <w:sz w:val="24"/>
          <w:szCs w:val="24"/>
          <w:lang w:val="ro-RO"/>
        </w:rPr>
        <w:t>centrală telefonică cu 12 numere,</w:t>
      </w:r>
      <w:r w:rsidRPr="00956853">
        <w:rPr>
          <w:rFonts w:ascii="Trebuchet MS" w:hAnsi="Trebuchet MS" w:cs="Arial"/>
          <w:sz w:val="24"/>
          <w:szCs w:val="24"/>
        </w:rPr>
        <w:t xml:space="preserve"> </w:t>
      </w:r>
      <w:r w:rsidRPr="00956853">
        <w:rPr>
          <w:rFonts w:ascii="Trebuchet MS" w:hAnsi="Trebuchet MS" w:cs="Arial"/>
          <w:sz w:val="24"/>
          <w:szCs w:val="24"/>
          <w:lang w:val="ro-RO"/>
        </w:rPr>
        <w:t>în vederea participării la expoziția permanentă a</w:t>
      </w:r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Muzeului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Comunicațiilor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și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Informaticii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 din </w:t>
      </w:r>
      <w:proofErr w:type="spellStart"/>
      <w:r w:rsidRPr="00956853">
        <w:rPr>
          <w:rFonts w:ascii="Trebuchet MS" w:hAnsi="Trebuchet MS" w:cs="Arial"/>
          <w:sz w:val="24"/>
          <w:szCs w:val="24"/>
        </w:rPr>
        <w:t>București</w:t>
      </w:r>
      <w:proofErr w:type="spellEnd"/>
      <w:r w:rsidRPr="00956853">
        <w:rPr>
          <w:rFonts w:ascii="Trebuchet MS" w:hAnsi="Trebuchet MS" w:cs="Arial"/>
          <w:sz w:val="24"/>
          <w:szCs w:val="24"/>
        </w:rPr>
        <w:t xml:space="preserve">. </w:t>
      </w:r>
      <w:r w:rsidRPr="00956853">
        <w:rPr>
          <w:rFonts w:ascii="Trebuchet MS" w:hAnsi="Trebuchet MS" w:cs="Arial"/>
          <w:sz w:val="24"/>
          <w:szCs w:val="24"/>
          <w:lang w:val="ro-RO"/>
        </w:rPr>
        <w:t xml:space="preserve">Împrumutul bunurilor este programat pentru perioada 07 septembrie 2020 – 15 iulie 2021. </w:t>
      </w:r>
    </w:p>
    <w:p w:rsidR="00A41E9F" w:rsidRPr="00956853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956853">
        <w:rPr>
          <w:rFonts w:ascii="Trebuchet MS" w:hAnsi="Trebuchet MS" w:cs="Arial"/>
          <w:sz w:val="24"/>
          <w:szCs w:val="24"/>
          <w:lang w:val="ro-RO"/>
        </w:rPr>
        <w:t>Nr. 6062/D.P.C./02.09.2020; 2827/M.M.N.R.F.I./02.09.2020.</w:t>
      </w:r>
    </w:p>
    <w:p w:rsidR="00A41E9F" w:rsidRDefault="00A41E9F" w:rsidP="00A41E9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A41E9F" w:rsidRPr="00174591" w:rsidRDefault="00A41E9F" w:rsidP="00A41E9F">
      <w:pPr>
        <w:spacing w:after="0" w:line="240" w:lineRule="auto"/>
        <w:rPr>
          <w:rFonts w:ascii="Arial" w:hAnsi="Arial" w:cs="Arial"/>
          <w:b/>
        </w:rPr>
      </w:pPr>
    </w:p>
    <w:p w:rsidR="00A41E9F" w:rsidRDefault="00A41E9F" w:rsidP="00A41E9F">
      <w:pPr>
        <w:spacing w:after="0" w:line="240" w:lineRule="auto"/>
      </w:pPr>
    </w:p>
    <w:p w:rsidR="00DF2AE6" w:rsidRDefault="00DF2AE6"/>
    <w:sectPr w:rsidR="00DF2AE6" w:rsidSect="000B3685"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 w:code="1"/>
      <w:pgMar w:top="1440" w:right="1440" w:bottom="1440" w:left="1440" w:header="170" w:footer="90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ultura-RO">
    <w:altName w:val="Times New Roman"/>
    <w:charset w:val="EE"/>
    <w:family w:val="roman"/>
    <w:pitch w:val="variable"/>
    <w:sig w:usb0="00000000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685" w:rsidRDefault="00A41E9F" w:rsidP="000B36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3685" w:rsidRDefault="00A41E9F" w:rsidP="000B368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685" w:rsidRPr="009A1420" w:rsidRDefault="00A41E9F" w:rsidP="000B3685">
    <w:pPr>
      <w:pStyle w:val="Footer"/>
      <w:framePr w:wrap="around" w:vAnchor="text" w:hAnchor="margin" w:xAlign="right" w:y="1"/>
      <w:rPr>
        <w:rStyle w:val="PageNumber"/>
        <w:rFonts w:ascii="Trebuchet MS" w:hAnsi="Trebuchet MS" w:cs="Arial"/>
      </w:rPr>
    </w:pPr>
    <w:r w:rsidRPr="009A1420">
      <w:rPr>
        <w:rStyle w:val="PageNumber"/>
        <w:rFonts w:ascii="Trebuchet MS" w:hAnsi="Trebuchet MS" w:cs="Arial"/>
      </w:rPr>
      <w:fldChar w:fldCharType="begin"/>
    </w:r>
    <w:r w:rsidRPr="009A1420">
      <w:rPr>
        <w:rStyle w:val="PageNumber"/>
        <w:rFonts w:ascii="Trebuchet MS" w:hAnsi="Trebuchet MS" w:cs="Arial"/>
      </w:rPr>
      <w:instrText xml:space="preserve">PAGE  </w:instrText>
    </w:r>
    <w:r w:rsidRPr="009A1420">
      <w:rPr>
        <w:rStyle w:val="PageNumber"/>
        <w:rFonts w:ascii="Trebuchet MS" w:hAnsi="Trebuchet MS" w:cs="Arial"/>
      </w:rPr>
      <w:fldChar w:fldCharType="separate"/>
    </w:r>
    <w:r>
      <w:rPr>
        <w:rStyle w:val="PageNumber"/>
        <w:rFonts w:ascii="Trebuchet MS" w:hAnsi="Trebuchet MS" w:cs="Arial"/>
        <w:noProof/>
      </w:rPr>
      <w:t>2</w:t>
    </w:r>
    <w:r w:rsidRPr="009A1420">
      <w:rPr>
        <w:rStyle w:val="PageNumber"/>
        <w:rFonts w:ascii="Trebuchet MS" w:hAnsi="Trebuchet MS" w:cs="Arial"/>
      </w:rPr>
      <w:fldChar w:fldCharType="end"/>
    </w:r>
  </w:p>
  <w:p w:rsidR="000B3685" w:rsidRPr="00111C10" w:rsidRDefault="00A41E9F" w:rsidP="000B3685">
    <w:pPr>
      <w:pStyle w:val="Footer"/>
      <w:ind w:left="4536" w:right="360" w:hanging="4536"/>
      <w:rPr>
        <w:b/>
        <w:color w:val="808080"/>
        <w:sz w:val="24"/>
        <w:szCs w:val="24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685" w:rsidRDefault="00A41E9F" w:rsidP="000B3685">
    <w:pPr>
      <w:spacing w:after="0" w:line="240" w:lineRule="auto"/>
      <w:jc w:val="both"/>
      <w:rPr>
        <w:sz w:val="14"/>
        <w:szCs w:val="14"/>
      </w:rPr>
    </w:pPr>
    <w:proofErr w:type="spellStart"/>
    <w:r>
      <w:rPr>
        <w:sz w:val="14"/>
        <w:szCs w:val="14"/>
      </w:rPr>
      <w:t>Direcția</w:t>
    </w:r>
    <w:proofErr w:type="spellEnd"/>
    <w:r>
      <w:rPr>
        <w:sz w:val="14"/>
        <w:szCs w:val="14"/>
      </w:rPr>
      <w:t xml:space="preserve"> </w:t>
    </w:r>
    <w:proofErr w:type="spellStart"/>
    <w:r>
      <w:rPr>
        <w:sz w:val="14"/>
        <w:szCs w:val="14"/>
      </w:rPr>
      <w:t>Patrimoniu</w:t>
    </w:r>
    <w:proofErr w:type="spellEnd"/>
    <w:r>
      <w:rPr>
        <w:sz w:val="14"/>
        <w:szCs w:val="14"/>
      </w:rPr>
      <w:t xml:space="preserve"> Cultural</w:t>
    </w:r>
  </w:p>
  <w:p w:rsidR="000B3685" w:rsidRDefault="00A41E9F" w:rsidP="000B3685">
    <w:pPr>
      <w:spacing w:after="0" w:line="240" w:lineRule="auto"/>
      <w:jc w:val="both"/>
      <w:rPr>
        <w:sz w:val="14"/>
        <w:szCs w:val="14"/>
      </w:rPr>
    </w:pPr>
    <w:r>
      <w:rPr>
        <w:sz w:val="14"/>
        <w:szCs w:val="14"/>
      </w:rPr>
      <w:t xml:space="preserve">Bd. </w:t>
    </w:r>
    <w:proofErr w:type="spellStart"/>
    <w:r>
      <w:rPr>
        <w:sz w:val="14"/>
        <w:szCs w:val="14"/>
      </w:rPr>
      <w:t>Unirii</w:t>
    </w:r>
    <w:proofErr w:type="spellEnd"/>
    <w:r>
      <w:rPr>
        <w:sz w:val="14"/>
        <w:szCs w:val="14"/>
      </w:rPr>
      <w:t xml:space="preserve"> nr. 22, Sector 3, </w:t>
    </w:r>
    <w:proofErr w:type="spellStart"/>
    <w:r>
      <w:rPr>
        <w:sz w:val="14"/>
        <w:szCs w:val="14"/>
      </w:rPr>
      <w:t>București</w:t>
    </w:r>
    <w:proofErr w:type="spellEnd"/>
  </w:p>
  <w:p w:rsidR="000B3685" w:rsidRDefault="00A41E9F" w:rsidP="000B3685">
    <w:pPr>
      <w:spacing w:after="0" w:line="240" w:lineRule="auto"/>
      <w:rPr>
        <w:rFonts w:ascii="Arial" w:hAnsi="Arial" w:cs="Arial"/>
        <w:lang w:eastAsia="zh-CN"/>
      </w:rPr>
    </w:pPr>
    <w:r>
      <w:rPr>
        <w:sz w:val="14"/>
        <w:szCs w:val="14"/>
      </w:rPr>
      <w:t>Tel.: +4 021 224 44 21, fax +4 021 223 31 57</w:t>
    </w:r>
  </w:p>
  <w:p w:rsidR="000B3685" w:rsidRDefault="00A41E9F" w:rsidP="000B3685">
    <w:pPr>
      <w:pStyle w:val="Footer"/>
      <w:rPr>
        <w:sz w:val="14"/>
        <w:szCs w:val="14"/>
      </w:rPr>
    </w:pPr>
    <w:r>
      <w:rPr>
        <w:sz w:val="14"/>
        <w:szCs w:val="14"/>
      </w:rPr>
      <w:t>E-mail: patrimoniu.cultural@cultura.ro</w:t>
    </w:r>
  </w:p>
  <w:p w:rsidR="000B3685" w:rsidRDefault="00A41E9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CellMar>
        <w:left w:w="0" w:type="dxa"/>
      </w:tblCellMar>
      <w:tblLook w:val="04A0"/>
    </w:tblPr>
    <w:tblGrid>
      <w:gridCol w:w="6614"/>
      <w:gridCol w:w="4276"/>
    </w:tblGrid>
    <w:tr w:rsidR="000B3685" w:rsidTr="00670D0F">
      <w:trPr>
        <w:trHeight w:val="1220"/>
      </w:trPr>
      <w:tc>
        <w:tcPr>
          <w:tcW w:w="6614" w:type="dxa"/>
          <w:vAlign w:val="center"/>
        </w:tcPr>
        <w:p w:rsidR="000B3685" w:rsidRPr="002657B2" w:rsidRDefault="00A41E9F" w:rsidP="000B3685">
          <w:pPr>
            <w:pStyle w:val="Header"/>
            <w:rPr>
              <w:lang w:val="en-US"/>
            </w:rPr>
          </w:pPr>
          <w:r w:rsidRPr="00287F9C">
            <w:rPr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66.1pt;height:77pt">
                <v:imagedata r:id="rId1" o:title="MC-BW-RGB_NOU"/>
              </v:shape>
            </w:pict>
          </w:r>
        </w:p>
      </w:tc>
      <w:tc>
        <w:tcPr>
          <w:tcW w:w="4276" w:type="dxa"/>
          <w:vAlign w:val="center"/>
        </w:tcPr>
        <w:p w:rsidR="000B3685" w:rsidRPr="002657B2" w:rsidRDefault="00A41E9F" w:rsidP="000B3685">
          <w:pPr>
            <w:pStyle w:val="Header"/>
            <w:spacing w:before="40"/>
            <w:jc w:val="right"/>
            <w:rPr>
              <w:rFonts w:ascii="Cultura-RO" w:hAnsi="Cultura-RO" w:cs="Cultura-RO"/>
              <w:sz w:val="56"/>
              <w:szCs w:val="56"/>
              <w:lang w:val="en-US"/>
            </w:rPr>
          </w:pPr>
        </w:p>
      </w:tc>
    </w:tr>
  </w:tbl>
  <w:p w:rsidR="000B3685" w:rsidRPr="00034FE9" w:rsidRDefault="00A41E9F" w:rsidP="000B36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CellMar>
        <w:left w:w="0" w:type="dxa"/>
      </w:tblCellMar>
      <w:tblLook w:val="04A0"/>
    </w:tblPr>
    <w:tblGrid>
      <w:gridCol w:w="6614"/>
      <w:gridCol w:w="4276"/>
    </w:tblGrid>
    <w:tr w:rsidR="000B3685" w:rsidTr="000B3685">
      <w:trPr>
        <w:trHeight w:val="1220"/>
      </w:trPr>
      <w:tc>
        <w:tcPr>
          <w:tcW w:w="6614" w:type="dxa"/>
          <w:vAlign w:val="center"/>
        </w:tcPr>
        <w:p w:rsidR="000B3685" w:rsidRPr="00480AE2" w:rsidRDefault="00A41E9F" w:rsidP="000B3685">
          <w:pPr>
            <w:pStyle w:val="Header"/>
            <w:rPr>
              <w:lang w:val="en-US"/>
            </w:rPr>
          </w:pPr>
          <w:r w:rsidRPr="00287F9C">
            <w:rPr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68.6pt;height:75.75pt">
                <v:imagedata r:id="rId1" o:title="MC-BW-RGB_NOU"/>
              </v:shape>
            </w:pict>
          </w:r>
        </w:p>
      </w:tc>
      <w:tc>
        <w:tcPr>
          <w:tcW w:w="4276" w:type="dxa"/>
          <w:vAlign w:val="center"/>
        </w:tcPr>
        <w:p w:rsidR="000B3685" w:rsidRPr="002657B2" w:rsidRDefault="00A41E9F" w:rsidP="000B3685">
          <w:pPr>
            <w:pStyle w:val="Header"/>
            <w:spacing w:before="40"/>
            <w:jc w:val="right"/>
            <w:rPr>
              <w:rFonts w:ascii="Cultura-RO" w:hAnsi="Cultura-RO" w:cs="Cultura-RO"/>
              <w:sz w:val="56"/>
              <w:szCs w:val="56"/>
              <w:lang w:val="en-US"/>
            </w:rPr>
          </w:pPr>
        </w:p>
      </w:tc>
    </w:tr>
  </w:tbl>
  <w:p w:rsidR="000B3685" w:rsidRPr="000A7B68" w:rsidRDefault="00A41E9F" w:rsidP="000B36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E407E"/>
    <w:multiLevelType w:val="hybridMultilevel"/>
    <w:tmpl w:val="143A6504"/>
    <w:lvl w:ilvl="0" w:tplc="F53813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41E9F"/>
    <w:rsid w:val="00114A4E"/>
    <w:rsid w:val="001F28DD"/>
    <w:rsid w:val="006903DC"/>
    <w:rsid w:val="007267E3"/>
    <w:rsid w:val="007468BA"/>
    <w:rsid w:val="00A26B54"/>
    <w:rsid w:val="00A41E9F"/>
    <w:rsid w:val="00A670D0"/>
    <w:rsid w:val="00DF2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1134" w:righ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9F"/>
    <w:pPr>
      <w:spacing w:after="200" w:line="276" w:lineRule="auto"/>
      <w:ind w:left="0" w:right="0"/>
      <w:jc w:val="left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41E9F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41E9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1"/>
    <w:uiPriority w:val="99"/>
    <w:rsid w:val="00A41E9F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1E9F"/>
    <w:rPr>
      <w:rFonts w:ascii="Calibri" w:eastAsia="Times New Roman" w:hAnsi="Calibri" w:cs="Times New Roman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A41E9F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A41E9F"/>
  </w:style>
  <w:style w:type="paragraph" w:styleId="ListParagraph">
    <w:name w:val="List Paragraph"/>
    <w:basedOn w:val="Normal"/>
    <w:uiPriority w:val="34"/>
    <w:qFormat/>
    <w:rsid w:val="00A41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2020-09-03T10:00:00Z</dcterms:created>
  <dcterms:modified xsi:type="dcterms:W3CDTF">2020-09-03T10:00:00Z</dcterms:modified>
</cp:coreProperties>
</file>